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BF8" w:rsidRPr="001B1BF8" w:rsidRDefault="001B1BF8" w:rsidP="00F22D7A">
      <w:pPr>
        <w:pStyle w:val="Default"/>
        <w:jc w:val="both"/>
        <w:rPr>
          <w:rFonts w:asciiTheme="minorHAnsi" w:hAnsiTheme="minorHAnsi"/>
          <w:sz w:val="22"/>
          <w:szCs w:val="22"/>
        </w:rPr>
      </w:pPr>
    </w:p>
    <w:p w:rsidR="001B1BF8" w:rsidRPr="00711F80" w:rsidRDefault="001B1BF8" w:rsidP="00801777">
      <w:pPr>
        <w:pStyle w:val="Default"/>
        <w:spacing w:before="240"/>
        <w:jc w:val="center"/>
        <w:rPr>
          <w:rFonts w:asciiTheme="minorHAnsi" w:hAnsiTheme="minorHAnsi"/>
          <w:sz w:val="22"/>
          <w:szCs w:val="22"/>
          <w:lang w:val="en-GB"/>
        </w:rPr>
      </w:pPr>
      <w:r w:rsidRPr="00711F80">
        <w:rPr>
          <w:rFonts w:asciiTheme="minorHAnsi" w:hAnsiTheme="minorHAnsi"/>
          <w:sz w:val="22"/>
          <w:szCs w:val="22"/>
          <w:lang w:val="en-GB"/>
        </w:rPr>
        <w:t>(</w:t>
      </w:r>
      <w:r w:rsidRPr="00711F80">
        <w:rPr>
          <w:rFonts w:asciiTheme="minorHAnsi" w:hAnsiTheme="minorHAnsi"/>
          <w:i/>
          <w:sz w:val="22"/>
          <w:szCs w:val="22"/>
          <w:lang w:val="en-GB"/>
        </w:rPr>
        <w:t xml:space="preserve">For Continuation outside the Dubai </w:t>
      </w:r>
      <w:r w:rsidR="00801777">
        <w:rPr>
          <w:rFonts w:asciiTheme="minorHAnsi" w:hAnsiTheme="minorHAnsi"/>
          <w:i/>
          <w:sz w:val="22"/>
          <w:szCs w:val="22"/>
          <w:lang w:val="en-GB"/>
        </w:rPr>
        <w:t xml:space="preserve">Development Authority Free </w:t>
      </w:r>
      <w:r w:rsidR="00A4023B" w:rsidRPr="00711F80">
        <w:rPr>
          <w:rFonts w:asciiTheme="minorHAnsi" w:hAnsiTheme="minorHAnsi"/>
          <w:i/>
          <w:sz w:val="22"/>
          <w:szCs w:val="22"/>
          <w:lang w:val="en-GB"/>
        </w:rPr>
        <w:t>Zone</w:t>
      </w:r>
      <w:r w:rsidRPr="00711F80">
        <w:rPr>
          <w:rFonts w:asciiTheme="minorHAnsi" w:hAnsiTheme="minorHAnsi"/>
          <w:sz w:val="22"/>
          <w:szCs w:val="22"/>
          <w:lang w:val="en-GB"/>
        </w:rPr>
        <w:t>)</w:t>
      </w:r>
    </w:p>
    <w:p w:rsidR="001B1BF8" w:rsidRPr="00711F80" w:rsidRDefault="001B1BF8" w:rsidP="00F22D7A">
      <w:pPr>
        <w:pStyle w:val="Default"/>
        <w:spacing w:before="240"/>
        <w:jc w:val="center"/>
        <w:rPr>
          <w:rFonts w:asciiTheme="minorHAnsi" w:hAnsiTheme="minorHAnsi"/>
          <w:sz w:val="22"/>
          <w:szCs w:val="22"/>
          <w:lang w:val="en-GB"/>
        </w:rPr>
      </w:pPr>
      <w:r w:rsidRPr="00711F80">
        <w:rPr>
          <w:rFonts w:asciiTheme="minorHAnsi" w:hAnsiTheme="minorHAnsi"/>
          <w:b/>
          <w:bCs/>
          <w:sz w:val="22"/>
          <w:szCs w:val="22"/>
          <w:lang w:val="en-GB"/>
        </w:rPr>
        <w:t>DECLARATION OF DIRECTORS</w:t>
      </w:r>
    </w:p>
    <w:p w:rsidR="001B1BF8" w:rsidRPr="00711F80" w:rsidRDefault="001B1BF8" w:rsidP="00F22D7A">
      <w:pPr>
        <w:pStyle w:val="Default"/>
        <w:spacing w:before="240"/>
        <w:jc w:val="both"/>
        <w:rPr>
          <w:rFonts w:asciiTheme="minorHAnsi" w:hAnsiTheme="minorHAnsi"/>
          <w:sz w:val="22"/>
          <w:szCs w:val="22"/>
          <w:lang w:val="en-GB"/>
        </w:rPr>
      </w:pPr>
      <w:r w:rsidRPr="00711F80">
        <w:rPr>
          <w:rFonts w:asciiTheme="minorHAnsi" w:hAnsiTheme="minorHAnsi"/>
          <w:sz w:val="22"/>
          <w:szCs w:val="22"/>
          <w:lang w:val="en-GB"/>
        </w:rPr>
        <w:t>We, the undersigned, being all the directors of &lt;&lt;</w:t>
      </w:r>
      <w:r w:rsidRPr="00711F80">
        <w:rPr>
          <w:rFonts w:asciiTheme="minorHAnsi" w:hAnsiTheme="minorHAnsi"/>
          <w:sz w:val="22"/>
          <w:szCs w:val="22"/>
          <w:highlight w:val="yellow"/>
          <w:lang w:val="en-GB"/>
        </w:rPr>
        <w:t>Name of Company</w:t>
      </w:r>
      <w:r w:rsidRPr="00711F80">
        <w:rPr>
          <w:rFonts w:asciiTheme="minorHAnsi" w:hAnsiTheme="minorHAnsi"/>
          <w:sz w:val="22"/>
          <w:szCs w:val="22"/>
          <w:lang w:val="en-GB"/>
        </w:rPr>
        <w:t>&gt;&gt; having registered number &lt;&lt;</w:t>
      </w:r>
      <w:r w:rsidRPr="00711F80">
        <w:rPr>
          <w:rFonts w:asciiTheme="minorHAnsi" w:hAnsiTheme="minorHAnsi"/>
          <w:sz w:val="22"/>
          <w:szCs w:val="22"/>
          <w:highlight w:val="yellow"/>
          <w:lang w:val="en-GB"/>
        </w:rPr>
        <w:t>Number</w:t>
      </w:r>
      <w:r w:rsidRPr="00711F80">
        <w:rPr>
          <w:rFonts w:asciiTheme="minorHAnsi" w:hAnsiTheme="minorHAnsi"/>
          <w:sz w:val="22"/>
          <w:szCs w:val="22"/>
          <w:lang w:val="en-GB"/>
        </w:rPr>
        <w:t>&gt;&gt; (the "</w:t>
      </w:r>
      <w:r w:rsidRPr="00711F80">
        <w:rPr>
          <w:rFonts w:asciiTheme="minorHAnsi" w:hAnsiTheme="minorHAnsi"/>
          <w:b/>
          <w:bCs/>
          <w:sz w:val="22"/>
          <w:szCs w:val="22"/>
          <w:lang w:val="en-GB"/>
        </w:rPr>
        <w:t>Company</w:t>
      </w:r>
      <w:r w:rsidRPr="00711F80">
        <w:rPr>
          <w:rFonts w:asciiTheme="minorHAnsi" w:hAnsiTheme="minorHAnsi"/>
          <w:sz w:val="22"/>
          <w:szCs w:val="22"/>
          <w:lang w:val="en-GB"/>
        </w:rPr>
        <w:t xml:space="preserve">"), hereby </w:t>
      </w:r>
      <w:r w:rsidR="009957F5">
        <w:rPr>
          <w:rFonts w:asciiTheme="minorHAnsi" w:hAnsiTheme="minorHAnsi"/>
          <w:sz w:val="22"/>
          <w:szCs w:val="22"/>
          <w:lang w:val="en-GB"/>
        </w:rPr>
        <w:t xml:space="preserve">declare, </w:t>
      </w:r>
      <w:r w:rsidRPr="00711F80">
        <w:rPr>
          <w:rFonts w:asciiTheme="minorHAnsi" w:hAnsiTheme="minorHAnsi"/>
          <w:sz w:val="22"/>
          <w:szCs w:val="22"/>
          <w:lang w:val="en-GB"/>
        </w:rPr>
        <w:t xml:space="preserve">undertake and confirm the following: </w:t>
      </w:r>
    </w:p>
    <w:p w:rsidR="001B1BF8" w:rsidRPr="00711F80" w:rsidRDefault="001B1BF8" w:rsidP="00801777">
      <w:pPr>
        <w:pStyle w:val="Default"/>
        <w:spacing w:before="240"/>
        <w:ind w:left="720" w:hanging="720"/>
        <w:jc w:val="both"/>
        <w:rPr>
          <w:rFonts w:asciiTheme="minorHAnsi" w:hAnsiTheme="minorHAnsi"/>
          <w:sz w:val="22"/>
          <w:szCs w:val="22"/>
          <w:lang w:val="en-GB"/>
        </w:rPr>
      </w:pPr>
      <w:r w:rsidRPr="00711F80">
        <w:rPr>
          <w:rFonts w:asciiTheme="minorHAnsi" w:hAnsiTheme="minorHAnsi"/>
          <w:sz w:val="22"/>
          <w:szCs w:val="22"/>
          <w:lang w:val="en-GB"/>
        </w:rPr>
        <w:t>1.</w:t>
      </w:r>
      <w:r w:rsidRPr="00711F80">
        <w:rPr>
          <w:rFonts w:asciiTheme="minorHAnsi" w:hAnsiTheme="minorHAnsi"/>
          <w:sz w:val="22"/>
          <w:szCs w:val="22"/>
          <w:lang w:val="en-GB"/>
        </w:rPr>
        <w:tab/>
        <w:t>The Company is incorporated as a Free Zone Limited Liability Company ("</w:t>
      </w:r>
      <w:r w:rsidRPr="00711F80">
        <w:rPr>
          <w:rFonts w:asciiTheme="minorHAnsi" w:hAnsiTheme="minorHAnsi"/>
          <w:b/>
          <w:bCs/>
          <w:sz w:val="22"/>
          <w:szCs w:val="22"/>
          <w:lang w:val="en-GB"/>
        </w:rPr>
        <w:t>FZ-LLC</w:t>
      </w:r>
      <w:r w:rsidRPr="00711F80">
        <w:rPr>
          <w:rFonts w:asciiTheme="minorHAnsi" w:hAnsiTheme="minorHAnsi"/>
          <w:sz w:val="22"/>
          <w:szCs w:val="22"/>
          <w:lang w:val="en-GB"/>
        </w:rPr>
        <w:t xml:space="preserve">") in the Dubai </w:t>
      </w:r>
      <w:r w:rsidR="00801777">
        <w:rPr>
          <w:rFonts w:asciiTheme="minorHAnsi" w:hAnsiTheme="minorHAnsi"/>
          <w:sz w:val="22"/>
          <w:szCs w:val="22"/>
          <w:lang w:val="en-GB"/>
        </w:rPr>
        <w:t xml:space="preserve">Development Authority Free </w:t>
      </w:r>
      <w:r w:rsidR="00A4023B" w:rsidRPr="00711F80">
        <w:rPr>
          <w:rFonts w:asciiTheme="minorHAnsi" w:hAnsiTheme="minorHAnsi"/>
          <w:sz w:val="22"/>
          <w:szCs w:val="22"/>
          <w:lang w:val="en-GB"/>
        </w:rPr>
        <w:t>Zone</w:t>
      </w:r>
      <w:r w:rsidR="00F22D7A" w:rsidRPr="00711F80">
        <w:rPr>
          <w:rFonts w:asciiTheme="minorHAnsi" w:hAnsiTheme="minorHAnsi"/>
          <w:sz w:val="22"/>
          <w:szCs w:val="22"/>
          <w:lang w:val="en-GB"/>
        </w:rPr>
        <w:t xml:space="preserve"> (the "</w:t>
      </w:r>
      <w:r w:rsidR="00A4023B" w:rsidRPr="00711F80">
        <w:rPr>
          <w:rFonts w:asciiTheme="minorHAnsi" w:hAnsiTheme="minorHAnsi"/>
          <w:b/>
          <w:bCs/>
          <w:sz w:val="22"/>
          <w:szCs w:val="22"/>
          <w:lang w:val="en-GB"/>
        </w:rPr>
        <w:t>Zone</w:t>
      </w:r>
      <w:r w:rsidRPr="00711F80">
        <w:rPr>
          <w:rFonts w:asciiTheme="minorHAnsi" w:hAnsiTheme="minorHAnsi"/>
          <w:sz w:val="22"/>
          <w:szCs w:val="22"/>
          <w:lang w:val="en-GB"/>
        </w:rPr>
        <w:t xml:space="preserve">") and is permitted by the laws and regulations of the </w:t>
      </w:r>
      <w:r w:rsidR="00A4023B" w:rsidRPr="00711F80">
        <w:rPr>
          <w:rFonts w:asciiTheme="minorHAnsi" w:hAnsiTheme="minorHAnsi"/>
          <w:sz w:val="22"/>
          <w:szCs w:val="22"/>
          <w:lang w:val="en-GB"/>
        </w:rPr>
        <w:t>Zone</w:t>
      </w:r>
      <w:r w:rsidR="007572B2" w:rsidRPr="00711F80">
        <w:rPr>
          <w:rFonts w:asciiTheme="minorHAnsi" w:hAnsiTheme="minorHAnsi"/>
          <w:sz w:val="22"/>
          <w:szCs w:val="22"/>
          <w:lang w:val="en-GB"/>
        </w:rPr>
        <w:t>, subject to the authorisation</w:t>
      </w:r>
      <w:r w:rsidR="007572B2">
        <w:rPr>
          <w:rFonts w:asciiTheme="minorHAnsi" w:hAnsiTheme="minorHAnsi"/>
          <w:sz w:val="22"/>
          <w:szCs w:val="22"/>
          <w:lang w:val="en-GB"/>
        </w:rPr>
        <w:t xml:space="preserve"> of the Dubai </w:t>
      </w:r>
      <w:r w:rsidR="00801777">
        <w:rPr>
          <w:rFonts w:asciiTheme="minorHAnsi" w:hAnsiTheme="minorHAnsi"/>
          <w:sz w:val="22"/>
          <w:szCs w:val="22"/>
          <w:lang w:val="en-GB"/>
        </w:rPr>
        <w:t xml:space="preserve">Development </w:t>
      </w:r>
      <w:r w:rsidR="007572B2">
        <w:rPr>
          <w:rFonts w:asciiTheme="minorHAnsi" w:hAnsiTheme="minorHAnsi"/>
          <w:sz w:val="22"/>
          <w:szCs w:val="22"/>
          <w:lang w:val="en-GB"/>
        </w:rPr>
        <w:t>Authority (the “</w:t>
      </w:r>
      <w:r w:rsidR="007572B2" w:rsidRPr="00711F80">
        <w:rPr>
          <w:rFonts w:asciiTheme="minorHAnsi" w:hAnsiTheme="minorHAnsi"/>
          <w:b/>
          <w:sz w:val="22"/>
          <w:szCs w:val="22"/>
          <w:lang w:val="en-GB"/>
        </w:rPr>
        <w:t>Authority</w:t>
      </w:r>
      <w:r w:rsidR="007572B2">
        <w:rPr>
          <w:rFonts w:asciiTheme="minorHAnsi" w:hAnsiTheme="minorHAnsi"/>
          <w:sz w:val="22"/>
          <w:szCs w:val="22"/>
          <w:lang w:val="en-GB"/>
        </w:rPr>
        <w:t>”)</w:t>
      </w:r>
      <w:r w:rsidRPr="00711F80">
        <w:rPr>
          <w:rFonts w:asciiTheme="minorHAnsi" w:hAnsiTheme="minorHAnsi"/>
          <w:sz w:val="22"/>
          <w:szCs w:val="22"/>
          <w:lang w:val="en-GB"/>
        </w:rPr>
        <w:t xml:space="preserve"> to be continued </w:t>
      </w:r>
      <w:r w:rsidR="007572B2" w:rsidRPr="00711F80">
        <w:rPr>
          <w:rFonts w:asciiTheme="minorHAnsi" w:hAnsiTheme="minorHAnsi"/>
          <w:sz w:val="22"/>
          <w:szCs w:val="22"/>
          <w:lang w:val="en-GB"/>
        </w:rPr>
        <w:t xml:space="preserve">outside the Zone </w:t>
      </w:r>
      <w:r w:rsidRPr="00711F80">
        <w:rPr>
          <w:rFonts w:asciiTheme="minorHAnsi" w:hAnsiTheme="minorHAnsi"/>
          <w:sz w:val="22"/>
          <w:szCs w:val="22"/>
          <w:lang w:val="en-GB"/>
        </w:rPr>
        <w:t>as an</w:t>
      </w:r>
      <w:r w:rsidR="007572B2" w:rsidRPr="00711F80">
        <w:rPr>
          <w:rFonts w:asciiTheme="minorHAnsi" w:hAnsiTheme="minorHAnsi"/>
          <w:sz w:val="22"/>
          <w:szCs w:val="22"/>
          <w:lang w:val="en-GB"/>
        </w:rPr>
        <w:t xml:space="preserve"> overseas company. </w:t>
      </w:r>
      <w:r w:rsidR="009957F5">
        <w:rPr>
          <w:rFonts w:asciiTheme="minorHAnsi" w:hAnsiTheme="minorHAnsi"/>
          <w:sz w:val="22"/>
          <w:szCs w:val="22"/>
          <w:lang w:val="en-GB"/>
        </w:rPr>
        <w:t>T</w:t>
      </w:r>
      <w:r w:rsidR="007572B2" w:rsidRPr="00711F80">
        <w:rPr>
          <w:rFonts w:asciiTheme="minorHAnsi" w:hAnsiTheme="minorHAnsi"/>
          <w:sz w:val="22"/>
          <w:szCs w:val="22"/>
          <w:lang w:val="en-GB"/>
        </w:rPr>
        <w:t xml:space="preserve">he </w:t>
      </w:r>
      <w:r w:rsidR="009957F5" w:rsidRPr="009957F5">
        <w:rPr>
          <w:rFonts w:asciiTheme="minorHAnsi" w:hAnsiTheme="minorHAnsi"/>
          <w:sz w:val="22"/>
          <w:szCs w:val="22"/>
          <w:lang w:val="en-GB"/>
        </w:rPr>
        <w:t>Company will</w:t>
      </w:r>
      <w:r w:rsidR="007572B2" w:rsidRPr="00711F80">
        <w:rPr>
          <w:rFonts w:asciiTheme="minorHAnsi" w:hAnsiTheme="minorHAnsi"/>
          <w:sz w:val="22"/>
          <w:szCs w:val="22"/>
          <w:lang w:val="en-GB"/>
        </w:rPr>
        <w:t xml:space="preserve"> continue as an</w:t>
      </w:r>
      <w:r w:rsidRPr="00711F80">
        <w:rPr>
          <w:rFonts w:asciiTheme="minorHAnsi" w:hAnsiTheme="minorHAnsi"/>
          <w:sz w:val="22"/>
          <w:szCs w:val="22"/>
          <w:lang w:val="en-GB"/>
        </w:rPr>
        <w:t xml:space="preserve"> &lt;&lt;</w:t>
      </w:r>
      <w:r w:rsidRPr="00711F80">
        <w:rPr>
          <w:rFonts w:asciiTheme="minorHAnsi" w:hAnsiTheme="minorHAnsi"/>
          <w:sz w:val="22"/>
          <w:szCs w:val="22"/>
          <w:highlight w:val="yellow"/>
          <w:lang w:val="en-GB"/>
        </w:rPr>
        <w:t>Form of Entity</w:t>
      </w:r>
      <w:r w:rsidRPr="00711F80">
        <w:rPr>
          <w:rFonts w:asciiTheme="minorHAnsi" w:hAnsiTheme="minorHAnsi"/>
          <w:sz w:val="22"/>
          <w:szCs w:val="22"/>
          <w:lang w:val="en-GB"/>
        </w:rPr>
        <w:t>&gt;&gt; ("</w:t>
      </w:r>
      <w:r w:rsidRPr="00711F80">
        <w:rPr>
          <w:rFonts w:asciiTheme="minorHAnsi" w:hAnsiTheme="minorHAnsi"/>
          <w:b/>
          <w:bCs/>
          <w:sz w:val="22"/>
          <w:szCs w:val="22"/>
          <w:lang w:val="en-GB"/>
        </w:rPr>
        <w:t>Overseas Company</w:t>
      </w:r>
      <w:r w:rsidRPr="00711F80">
        <w:rPr>
          <w:rFonts w:asciiTheme="minorHAnsi" w:hAnsiTheme="minorHAnsi"/>
          <w:sz w:val="22"/>
          <w:szCs w:val="22"/>
          <w:lang w:val="en-GB"/>
        </w:rPr>
        <w:t>") in &lt;&lt;</w:t>
      </w:r>
      <w:r w:rsidRPr="00711F80">
        <w:rPr>
          <w:rFonts w:asciiTheme="minorHAnsi" w:hAnsiTheme="minorHAnsi"/>
          <w:sz w:val="22"/>
          <w:szCs w:val="22"/>
          <w:highlight w:val="yellow"/>
          <w:lang w:val="en-GB"/>
        </w:rPr>
        <w:t>Jurisdiction of Continuation</w:t>
      </w:r>
      <w:r w:rsidRPr="00711F80">
        <w:rPr>
          <w:rFonts w:asciiTheme="minorHAnsi" w:hAnsiTheme="minorHAnsi"/>
          <w:sz w:val="22"/>
          <w:szCs w:val="22"/>
          <w:lang w:val="en-GB"/>
        </w:rPr>
        <w:t>&gt;&gt; (the "</w:t>
      </w:r>
      <w:r w:rsidRPr="00711F80">
        <w:rPr>
          <w:rFonts w:asciiTheme="minorHAnsi" w:hAnsiTheme="minorHAnsi"/>
          <w:b/>
          <w:bCs/>
          <w:sz w:val="22"/>
          <w:szCs w:val="22"/>
          <w:lang w:val="en-GB"/>
        </w:rPr>
        <w:t>Overseas Jurisdiction</w:t>
      </w:r>
      <w:r w:rsidRPr="00711F80">
        <w:rPr>
          <w:rFonts w:asciiTheme="minorHAnsi" w:hAnsiTheme="minorHAnsi"/>
          <w:sz w:val="22"/>
          <w:szCs w:val="22"/>
          <w:lang w:val="en-GB"/>
        </w:rPr>
        <w:t>")</w:t>
      </w:r>
      <w:r w:rsidR="009957F5">
        <w:rPr>
          <w:rFonts w:asciiTheme="minorHAnsi" w:hAnsiTheme="minorHAnsi"/>
          <w:sz w:val="22"/>
          <w:szCs w:val="22"/>
          <w:lang w:val="en-GB"/>
        </w:rPr>
        <w:t xml:space="preserve"> </w:t>
      </w:r>
      <w:bookmarkStart w:id="0" w:name="_GoBack"/>
      <w:bookmarkEnd w:id="0"/>
      <w:r w:rsidR="009957F5" w:rsidRPr="009957F5">
        <w:rPr>
          <w:rFonts w:asciiTheme="minorHAnsi" w:hAnsiTheme="minorHAnsi"/>
          <w:sz w:val="22"/>
          <w:szCs w:val="22"/>
          <w:lang w:val="en-GB"/>
        </w:rPr>
        <w:t>and</w:t>
      </w:r>
      <w:r w:rsidRPr="00711F80">
        <w:rPr>
          <w:rFonts w:asciiTheme="minorHAnsi" w:hAnsiTheme="minorHAnsi"/>
          <w:sz w:val="22"/>
          <w:szCs w:val="22"/>
          <w:lang w:val="en-GB"/>
        </w:rPr>
        <w:t xml:space="preserve"> </w:t>
      </w:r>
      <w:r w:rsidR="009957F5" w:rsidRPr="00421AB8">
        <w:rPr>
          <w:rFonts w:asciiTheme="minorHAnsi" w:hAnsiTheme="minorHAnsi"/>
          <w:sz w:val="22"/>
          <w:szCs w:val="22"/>
          <w:lang w:val="en-GB"/>
        </w:rPr>
        <w:t>t</w:t>
      </w:r>
      <w:r w:rsidR="007572B2" w:rsidRPr="00711F80">
        <w:rPr>
          <w:rFonts w:asciiTheme="minorHAnsi" w:hAnsiTheme="minorHAnsi"/>
          <w:sz w:val="22"/>
          <w:szCs w:val="22"/>
          <w:lang w:val="en-GB"/>
        </w:rPr>
        <w:t xml:space="preserve">he Directors </w:t>
      </w:r>
      <w:r w:rsidR="009957F5">
        <w:rPr>
          <w:rFonts w:asciiTheme="minorHAnsi" w:hAnsiTheme="minorHAnsi"/>
          <w:sz w:val="22"/>
          <w:szCs w:val="22"/>
          <w:lang w:val="en-GB"/>
        </w:rPr>
        <w:t>has</w:t>
      </w:r>
      <w:r w:rsidR="007572B2" w:rsidRPr="00711F80">
        <w:rPr>
          <w:rFonts w:asciiTheme="minorHAnsi" w:hAnsiTheme="minorHAnsi"/>
          <w:sz w:val="22"/>
          <w:szCs w:val="22"/>
          <w:lang w:val="en-GB"/>
        </w:rPr>
        <w:t xml:space="preserve"> obtain</w:t>
      </w:r>
      <w:r w:rsidR="009957F5">
        <w:rPr>
          <w:rFonts w:asciiTheme="minorHAnsi" w:hAnsiTheme="minorHAnsi"/>
          <w:sz w:val="22"/>
          <w:szCs w:val="22"/>
          <w:lang w:val="en-GB"/>
        </w:rPr>
        <w:t>ed</w:t>
      </w:r>
      <w:r w:rsidR="007572B2" w:rsidRPr="00711F80">
        <w:rPr>
          <w:rFonts w:asciiTheme="minorHAnsi" w:hAnsiTheme="minorHAnsi"/>
          <w:sz w:val="22"/>
          <w:szCs w:val="22"/>
          <w:lang w:val="en-GB"/>
        </w:rPr>
        <w:t xml:space="preserve"> all</w:t>
      </w:r>
      <w:r w:rsidRPr="00711F80">
        <w:rPr>
          <w:rFonts w:asciiTheme="minorHAnsi" w:hAnsiTheme="minorHAnsi"/>
          <w:sz w:val="22"/>
          <w:szCs w:val="22"/>
          <w:lang w:val="en-GB"/>
        </w:rPr>
        <w:t xml:space="preserve"> authorisations necessary or required under the laws and regulations of the </w:t>
      </w:r>
      <w:r w:rsidR="007572B2" w:rsidRPr="00711F80">
        <w:rPr>
          <w:rFonts w:asciiTheme="minorHAnsi" w:hAnsiTheme="minorHAnsi"/>
          <w:sz w:val="22"/>
          <w:szCs w:val="22"/>
          <w:lang w:val="en-GB"/>
        </w:rPr>
        <w:t>Zone</w:t>
      </w:r>
      <w:r w:rsidRPr="00711F80">
        <w:rPr>
          <w:rFonts w:asciiTheme="minorHAnsi" w:hAnsiTheme="minorHAnsi"/>
          <w:sz w:val="22"/>
          <w:szCs w:val="22"/>
          <w:lang w:val="en-GB"/>
        </w:rPr>
        <w:t xml:space="preserve"> (the "</w:t>
      </w:r>
      <w:r w:rsidR="007572B2" w:rsidRPr="00711F80">
        <w:rPr>
          <w:rFonts w:asciiTheme="minorHAnsi" w:hAnsiTheme="minorHAnsi"/>
          <w:b/>
          <w:bCs/>
          <w:sz w:val="22"/>
          <w:szCs w:val="22"/>
          <w:lang w:val="en-GB"/>
        </w:rPr>
        <w:t>Zone</w:t>
      </w:r>
      <w:r w:rsidRPr="00711F80">
        <w:rPr>
          <w:rFonts w:asciiTheme="minorHAnsi" w:hAnsiTheme="minorHAnsi"/>
          <w:b/>
          <w:bCs/>
          <w:sz w:val="22"/>
          <w:szCs w:val="22"/>
          <w:lang w:val="en-GB"/>
        </w:rPr>
        <w:t xml:space="preserve"> Regulations</w:t>
      </w:r>
      <w:r w:rsidRPr="00711F80">
        <w:rPr>
          <w:rFonts w:asciiTheme="minorHAnsi" w:hAnsiTheme="minorHAnsi"/>
          <w:sz w:val="22"/>
          <w:szCs w:val="22"/>
          <w:lang w:val="en-GB"/>
        </w:rPr>
        <w:t>") and the laws and regulations of the Overseas Jurisdiction (the "</w:t>
      </w:r>
      <w:r w:rsidRPr="00711F80">
        <w:rPr>
          <w:rFonts w:asciiTheme="minorHAnsi" w:hAnsiTheme="minorHAnsi"/>
          <w:b/>
          <w:bCs/>
          <w:sz w:val="22"/>
          <w:szCs w:val="22"/>
          <w:lang w:val="en-GB"/>
        </w:rPr>
        <w:t>Overseas Regulations</w:t>
      </w:r>
      <w:r w:rsidRPr="00711F80">
        <w:rPr>
          <w:rFonts w:asciiTheme="minorHAnsi" w:hAnsiTheme="minorHAnsi"/>
          <w:sz w:val="22"/>
          <w:szCs w:val="22"/>
          <w:lang w:val="en-GB"/>
        </w:rPr>
        <w:t xml:space="preserve">") with respect to the continuation </w:t>
      </w:r>
      <w:r w:rsidR="007572B2" w:rsidRPr="00711F80">
        <w:rPr>
          <w:rFonts w:asciiTheme="minorHAnsi" w:hAnsiTheme="minorHAnsi"/>
          <w:sz w:val="22"/>
          <w:szCs w:val="22"/>
          <w:lang w:val="en-GB"/>
        </w:rPr>
        <w:t>of the Company in the Overseas Jurisdiction</w:t>
      </w:r>
      <w:r w:rsidR="009957F5">
        <w:rPr>
          <w:rFonts w:asciiTheme="minorHAnsi" w:hAnsiTheme="minorHAnsi"/>
          <w:sz w:val="22"/>
          <w:szCs w:val="22"/>
          <w:lang w:val="en-GB"/>
        </w:rPr>
        <w:t xml:space="preserve"> (“</w:t>
      </w:r>
      <w:r w:rsidR="009957F5" w:rsidRPr="00711F80">
        <w:rPr>
          <w:rFonts w:asciiTheme="minorHAnsi" w:hAnsiTheme="minorHAnsi"/>
          <w:b/>
          <w:sz w:val="22"/>
          <w:szCs w:val="22"/>
          <w:lang w:val="en-GB"/>
        </w:rPr>
        <w:t>Continuation</w:t>
      </w:r>
      <w:r w:rsidR="009957F5">
        <w:rPr>
          <w:rFonts w:asciiTheme="minorHAnsi" w:hAnsiTheme="minorHAnsi"/>
          <w:sz w:val="22"/>
          <w:szCs w:val="22"/>
          <w:lang w:val="en-GB"/>
        </w:rPr>
        <w:t>”)</w:t>
      </w:r>
      <w:r w:rsidR="007572B2" w:rsidRPr="00711F80">
        <w:rPr>
          <w:rFonts w:asciiTheme="minorHAnsi" w:hAnsiTheme="minorHAnsi"/>
          <w:sz w:val="22"/>
          <w:szCs w:val="22"/>
          <w:lang w:val="en-GB"/>
        </w:rPr>
        <w:t xml:space="preserve"> and </w:t>
      </w:r>
      <w:r w:rsidRPr="00711F80">
        <w:rPr>
          <w:rFonts w:asciiTheme="minorHAnsi" w:hAnsiTheme="minorHAnsi"/>
          <w:sz w:val="22"/>
          <w:szCs w:val="22"/>
          <w:lang w:val="en-GB"/>
        </w:rPr>
        <w:t xml:space="preserve">the deregistration of the Company in the </w:t>
      </w:r>
      <w:r w:rsidR="007572B2" w:rsidRPr="00711F80">
        <w:rPr>
          <w:rFonts w:asciiTheme="minorHAnsi" w:hAnsiTheme="minorHAnsi"/>
          <w:sz w:val="22"/>
          <w:szCs w:val="22"/>
          <w:lang w:val="en-GB"/>
        </w:rPr>
        <w:t>Zone</w:t>
      </w:r>
      <w:r w:rsidRPr="00711F80">
        <w:rPr>
          <w:rFonts w:asciiTheme="minorHAnsi" w:hAnsiTheme="minorHAnsi"/>
          <w:b/>
          <w:bCs/>
          <w:sz w:val="22"/>
          <w:szCs w:val="22"/>
          <w:lang w:val="en-GB"/>
        </w:rPr>
        <w:t xml:space="preserve"> </w:t>
      </w:r>
      <w:r w:rsidRPr="00711F80">
        <w:rPr>
          <w:rFonts w:asciiTheme="minorHAnsi" w:hAnsiTheme="minorHAnsi"/>
          <w:sz w:val="22"/>
          <w:szCs w:val="22"/>
          <w:lang w:val="en-GB"/>
        </w:rPr>
        <w:t>("</w:t>
      </w:r>
      <w:r w:rsidRPr="00711F80">
        <w:rPr>
          <w:rFonts w:asciiTheme="minorHAnsi" w:hAnsiTheme="minorHAnsi"/>
          <w:b/>
          <w:bCs/>
          <w:sz w:val="22"/>
          <w:szCs w:val="22"/>
          <w:lang w:val="en-GB"/>
        </w:rPr>
        <w:t>Deregistration</w:t>
      </w:r>
      <w:r w:rsidRPr="00711F80">
        <w:rPr>
          <w:rFonts w:asciiTheme="minorHAnsi" w:hAnsiTheme="minorHAnsi"/>
          <w:sz w:val="22"/>
          <w:szCs w:val="22"/>
          <w:lang w:val="en-GB"/>
        </w:rPr>
        <w:t xml:space="preserve">"). </w:t>
      </w:r>
    </w:p>
    <w:p w:rsidR="00711F80" w:rsidRDefault="00711F80" w:rsidP="00F22D7A">
      <w:pPr>
        <w:pStyle w:val="Default"/>
        <w:ind w:left="720" w:hanging="720"/>
        <w:jc w:val="both"/>
        <w:rPr>
          <w:rFonts w:asciiTheme="minorHAnsi" w:hAnsiTheme="minorHAnsi"/>
          <w:sz w:val="22"/>
          <w:szCs w:val="22"/>
          <w:lang w:val="en-GB"/>
        </w:rPr>
      </w:pPr>
    </w:p>
    <w:p w:rsidR="001B1BF8" w:rsidRPr="00711F80" w:rsidRDefault="001B1BF8" w:rsidP="00F22D7A">
      <w:pPr>
        <w:pStyle w:val="Default"/>
        <w:ind w:left="720" w:hanging="720"/>
        <w:jc w:val="both"/>
        <w:rPr>
          <w:rFonts w:asciiTheme="minorHAnsi" w:hAnsiTheme="minorHAnsi"/>
          <w:sz w:val="22"/>
          <w:szCs w:val="22"/>
          <w:lang w:val="en-GB"/>
        </w:rPr>
      </w:pPr>
      <w:r w:rsidRPr="00711F80">
        <w:rPr>
          <w:rFonts w:asciiTheme="minorHAnsi" w:hAnsiTheme="minorHAnsi"/>
          <w:sz w:val="22"/>
          <w:szCs w:val="22"/>
          <w:lang w:val="en-GB"/>
        </w:rPr>
        <w:t xml:space="preserve">2. </w:t>
      </w:r>
      <w:r w:rsidRPr="00711F80">
        <w:rPr>
          <w:rFonts w:asciiTheme="minorHAnsi" w:hAnsiTheme="minorHAnsi"/>
          <w:sz w:val="22"/>
          <w:szCs w:val="22"/>
          <w:lang w:val="en-GB"/>
        </w:rPr>
        <w:tab/>
        <w:t xml:space="preserve">The Overseas Regulations provide that the Company shall, after continuation in the Overseas Jurisdiction: </w:t>
      </w:r>
    </w:p>
    <w:p w:rsidR="001B1BF8" w:rsidRPr="00711F80" w:rsidRDefault="001B1BF8" w:rsidP="00F22D7A">
      <w:pPr>
        <w:pStyle w:val="Default"/>
        <w:jc w:val="both"/>
        <w:rPr>
          <w:rFonts w:asciiTheme="minorHAnsi" w:hAnsiTheme="minorHAnsi"/>
          <w:sz w:val="22"/>
          <w:szCs w:val="22"/>
          <w:lang w:val="en-GB"/>
        </w:rPr>
      </w:pPr>
    </w:p>
    <w:p w:rsidR="001B1BF8" w:rsidRPr="00711F80" w:rsidRDefault="001B1BF8" w:rsidP="00F22D7A">
      <w:pPr>
        <w:pStyle w:val="Default"/>
        <w:ind w:left="720"/>
        <w:jc w:val="both"/>
        <w:rPr>
          <w:rFonts w:asciiTheme="minorHAnsi" w:hAnsiTheme="minorHAnsi"/>
          <w:sz w:val="22"/>
          <w:szCs w:val="22"/>
          <w:lang w:val="en-GB"/>
        </w:rPr>
      </w:pPr>
      <w:r w:rsidRPr="00711F80">
        <w:rPr>
          <w:rFonts w:asciiTheme="minorHAnsi" w:hAnsiTheme="minorHAnsi"/>
          <w:sz w:val="22"/>
          <w:szCs w:val="22"/>
          <w:lang w:val="en-GB"/>
        </w:rPr>
        <w:t xml:space="preserve">(a) continue to have all the property, rights and privileges and be subject to all the liabilities, disabilities and debts that it had before the continuation; and </w:t>
      </w:r>
    </w:p>
    <w:p w:rsidR="001B1BF8" w:rsidRPr="00711F80" w:rsidRDefault="001B1BF8" w:rsidP="00F22D7A">
      <w:pPr>
        <w:pStyle w:val="Default"/>
        <w:jc w:val="both"/>
        <w:rPr>
          <w:rFonts w:asciiTheme="minorHAnsi" w:hAnsiTheme="minorHAnsi"/>
          <w:sz w:val="22"/>
          <w:szCs w:val="22"/>
          <w:lang w:val="en-GB"/>
        </w:rPr>
      </w:pPr>
    </w:p>
    <w:p w:rsidR="001B1BF8" w:rsidRPr="00711F80" w:rsidRDefault="001B1BF8" w:rsidP="00F22D7A">
      <w:pPr>
        <w:pStyle w:val="Default"/>
        <w:ind w:left="720"/>
        <w:jc w:val="both"/>
        <w:rPr>
          <w:rFonts w:asciiTheme="minorHAnsi" w:hAnsiTheme="minorHAnsi"/>
          <w:sz w:val="22"/>
          <w:szCs w:val="22"/>
          <w:lang w:val="en-GB"/>
        </w:rPr>
      </w:pPr>
      <w:r w:rsidRPr="00711F80">
        <w:rPr>
          <w:rFonts w:asciiTheme="minorHAnsi" w:hAnsiTheme="minorHAnsi"/>
          <w:sz w:val="22"/>
          <w:szCs w:val="22"/>
          <w:lang w:val="en-GB"/>
        </w:rPr>
        <w:t xml:space="preserve">(b) </w:t>
      </w:r>
      <w:proofErr w:type="gramStart"/>
      <w:r w:rsidRPr="00711F80">
        <w:rPr>
          <w:rFonts w:asciiTheme="minorHAnsi" w:hAnsiTheme="minorHAnsi"/>
          <w:sz w:val="22"/>
          <w:szCs w:val="22"/>
          <w:lang w:val="en-GB"/>
        </w:rPr>
        <w:t>remain</w:t>
      </w:r>
      <w:proofErr w:type="gramEnd"/>
      <w:r w:rsidRPr="00711F80">
        <w:rPr>
          <w:rFonts w:asciiTheme="minorHAnsi" w:hAnsiTheme="minorHAnsi"/>
          <w:sz w:val="22"/>
          <w:szCs w:val="22"/>
          <w:lang w:val="en-GB"/>
        </w:rPr>
        <w:t xml:space="preserve"> a party </w:t>
      </w:r>
      <w:r w:rsidR="009957F5">
        <w:rPr>
          <w:rFonts w:asciiTheme="minorHAnsi" w:hAnsiTheme="minorHAnsi"/>
          <w:sz w:val="22"/>
          <w:szCs w:val="22"/>
          <w:lang w:val="en-GB"/>
        </w:rPr>
        <w:t xml:space="preserve">to </w:t>
      </w:r>
      <w:r w:rsidRPr="00711F80">
        <w:rPr>
          <w:rFonts w:asciiTheme="minorHAnsi" w:hAnsiTheme="minorHAnsi"/>
          <w:sz w:val="22"/>
          <w:szCs w:val="22"/>
          <w:lang w:val="en-GB"/>
        </w:rPr>
        <w:t xml:space="preserve">any legal proceedings commenced in any jurisdiction in which it was a party before the continuation. </w:t>
      </w:r>
    </w:p>
    <w:p w:rsidR="001B1BF8" w:rsidRPr="00711F80" w:rsidRDefault="001B1BF8" w:rsidP="00F22D7A">
      <w:pPr>
        <w:pStyle w:val="Default"/>
        <w:jc w:val="both"/>
        <w:rPr>
          <w:rFonts w:asciiTheme="minorHAnsi" w:hAnsiTheme="minorHAnsi"/>
          <w:sz w:val="22"/>
          <w:szCs w:val="22"/>
          <w:lang w:val="en-GB"/>
        </w:rPr>
      </w:pPr>
    </w:p>
    <w:p w:rsidR="001B1BF8" w:rsidRPr="00711F80" w:rsidRDefault="001B1BF8" w:rsidP="00F22D7A">
      <w:pPr>
        <w:pStyle w:val="Default"/>
        <w:ind w:left="720" w:hanging="720"/>
        <w:jc w:val="both"/>
        <w:rPr>
          <w:rFonts w:asciiTheme="minorHAnsi" w:hAnsiTheme="minorHAnsi"/>
          <w:sz w:val="22"/>
          <w:szCs w:val="22"/>
          <w:lang w:val="en-GB"/>
        </w:rPr>
      </w:pPr>
      <w:r w:rsidRPr="00711F80">
        <w:rPr>
          <w:rFonts w:asciiTheme="minorHAnsi" w:hAnsiTheme="minorHAnsi"/>
          <w:sz w:val="22"/>
          <w:szCs w:val="22"/>
          <w:lang w:val="en-GB"/>
        </w:rPr>
        <w:t xml:space="preserve">3. </w:t>
      </w:r>
      <w:r w:rsidRPr="00711F80">
        <w:rPr>
          <w:rFonts w:asciiTheme="minorHAnsi" w:hAnsiTheme="minorHAnsi"/>
          <w:sz w:val="22"/>
          <w:szCs w:val="22"/>
          <w:lang w:val="en-GB"/>
        </w:rPr>
        <w:tab/>
        <w:t xml:space="preserve">The application for continuation of the Company as an Overseas Company made with the Authority is bona fide and is not intended to defraud the creditors of the Company, to render ineffective any legal or other proceedings that were or may be initiated against the Company, or to acquit or prohibit from any conviction, judgement, opinion, debt, order or liability against the Company, its officers or shareholders. </w:t>
      </w:r>
    </w:p>
    <w:p w:rsidR="001B1BF8" w:rsidRPr="00711F80" w:rsidRDefault="001B1BF8" w:rsidP="00F22D7A">
      <w:pPr>
        <w:pStyle w:val="Default"/>
        <w:jc w:val="both"/>
        <w:rPr>
          <w:rFonts w:asciiTheme="minorHAnsi" w:hAnsiTheme="minorHAnsi"/>
          <w:sz w:val="22"/>
          <w:szCs w:val="22"/>
          <w:lang w:val="en-GB"/>
        </w:rPr>
      </w:pPr>
    </w:p>
    <w:p w:rsidR="001B1BF8" w:rsidRPr="00711F80" w:rsidRDefault="001B1BF8" w:rsidP="00F22D7A">
      <w:pPr>
        <w:pStyle w:val="Default"/>
        <w:ind w:left="720" w:hanging="720"/>
        <w:jc w:val="both"/>
        <w:rPr>
          <w:rFonts w:asciiTheme="minorHAnsi" w:hAnsiTheme="minorHAnsi"/>
          <w:sz w:val="22"/>
          <w:szCs w:val="22"/>
          <w:lang w:val="en-GB"/>
        </w:rPr>
      </w:pPr>
      <w:r w:rsidRPr="00711F80">
        <w:rPr>
          <w:rFonts w:asciiTheme="minorHAnsi" w:hAnsiTheme="minorHAnsi"/>
          <w:sz w:val="22"/>
          <w:szCs w:val="22"/>
          <w:lang w:val="en-GB"/>
        </w:rPr>
        <w:t xml:space="preserve">4. </w:t>
      </w:r>
      <w:r w:rsidRPr="00711F80">
        <w:rPr>
          <w:rFonts w:asciiTheme="minorHAnsi" w:hAnsiTheme="minorHAnsi"/>
          <w:sz w:val="22"/>
          <w:szCs w:val="22"/>
          <w:lang w:val="en-GB"/>
        </w:rPr>
        <w:tab/>
        <w:t xml:space="preserve">The Company is solvent and there is no reasonable prospect of the Company becoming insolvent (or equivalent), the Company has not entered into an arrangement with its creditors, there is no reasonable prospect of the Company entering into any arrangement with its creditors, and there are no applications made in any jurisdiction to put the Company into liquidation, wind up the Company, have the Company declared insolvent or for the appointment of a receiver or manager in relation to the assets of the Company (or equivalent). </w:t>
      </w:r>
    </w:p>
    <w:p w:rsidR="001B1BF8" w:rsidRPr="00711F80" w:rsidRDefault="001B1BF8" w:rsidP="00F22D7A">
      <w:pPr>
        <w:pStyle w:val="Default"/>
        <w:jc w:val="both"/>
        <w:rPr>
          <w:rFonts w:asciiTheme="minorHAnsi" w:hAnsiTheme="minorHAnsi"/>
          <w:sz w:val="22"/>
          <w:szCs w:val="22"/>
          <w:lang w:val="en-GB"/>
        </w:rPr>
      </w:pPr>
    </w:p>
    <w:p w:rsidR="001B1BF8" w:rsidRPr="00711F80" w:rsidRDefault="001B1BF8" w:rsidP="00F22D7A">
      <w:pPr>
        <w:pStyle w:val="Default"/>
        <w:ind w:left="720" w:hanging="720"/>
        <w:jc w:val="both"/>
        <w:rPr>
          <w:rFonts w:asciiTheme="minorHAnsi" w:hAnsiTheme="minorHAnsi"/>
          <w:sz w:val="22"/>
          <w:szCs w:val="22"/>
          <w:lang w:val="en-GB"/>
        </w:rPr>
      </w:pPr>
      <w:r w:rsidRPr="00711F80">
        <w:rPr>
          <w:rFonts w:asciiTheme="minorHAnsi" w:hAnsiTheme="minorHAnsi"/>
          <w:sz w:val="22"/>
          <w:szCs w:val="22"/>
          <w:lang w:val="en-GB"/>
        </w:rPr>
        <w:t xml:space="preserve">5. </w:t>
      </w:r>
      <w:r w:rsidRPr="00711F80">
        <w:rPr>
          <w:rFonts w:asciiTheme="minorHAnsi" w:hAnsiTheme="minorHAnsi"/>
          <w:sz w:val="22"/>
          <w:szCs w:val="22"/>
          <w:lang w:val="en-GB"/>
        </w:rPr>
        <w:tab/>
        <w:t xml:space="preserve">All charges created by the Company or to which it is subject (if any) are listed in Schedule 1 of this declaration and the holders of all such charges have consented in writing to the continuation of the Company an Overseas Company in the Overseas Jurisdiction. </w:t>
      </w:r>
    </w:p>
    <w:p w:rsidR="001B1BF8" w:rsidRPr="00711F80" w:rsidRDefault="001B1BF8" w:rsidP="00F22D7A">
      <w:pPr>
        <w:pStyle w:val="Default"/>
        <w:jc w:val="both"/>
        <w:rPr>
          <w:rFonts w:asciiTheme="minorHAnsi" w:hAnsiTheme="minorHAnsi"/>
          <w:sz w:val="22"/>
          <w:szCs w:val="22"/>
          <w:lang w:val="en-GB"/>
        </w:rPr>
      </w:pPr>
    </w:p>
    <w:p w:rsidR="001B1BF8" w:rsidRPr="00711F80" w:rsidRDefault="001B1BF8" w:rsidP="00F22D7A">
      <w:pPr>
        <w:pStyle w:val="Default"/>
        <w:ind w:left="720" w:hanging="720"/>
        <w:jc w:val="both"/>
        <w:rPr>
          <w:rFonts w:asciiTheme="minorHAnsi" w:hAnsiTheme="minorHAnsi"/>
          <w:sz w:val="22"/>
          <w:szCs w:val="22"/>
          <w:lang w:val="en-GB"/>
        </w:rPr>
      </w:pPr>
      <w:r w:rsidRPr="00711F80">
        <w:rPr>
          <w:rFonts w:asciiTheme="minorHAnsi" w:hAnsiTheme="minorHAnsi"/>
          <w:sz w:val="22"/>
          <w:szCs w:val="22"/>
          <w:lang w:val="en-GB"/>
        </w:rPr>
        <w:lastRenderedPageBreak/>
        <w:t xml:space="preserve">6. </w:t>
      </w:r>
      <w:r w:rsidRPr="00711F80">
        <w:rPr>
          <w:rFonts w:asciiTheme="minorHAnsi" w:hAnsiTheme="minorHAnsi"/>
          <w:sz w:val="22"/>
          <w:szCs w:val="22"/>
          <w:lang w:val="en-GB"/>
        </w:rPr>
        <w:tab/>
        <w:t xml:space="preserve">All consents or approvals for continuation of the Company as an Overseas Company in the Overseas Jurisdiction required pursuant to contracts and undertakings have been obtained. </w:t>
      </w:r>
    </w:p>
    <w:p w:rsidR="001B1BF8" w:rsidRPr="00711F80" w:rsidRDefault="001B1BF8" w:rsidP="00F22D7A">
      <w:pPr>
        <w:pStyle w:val="Default"/>
        <w:jc w:val="both"/>
        <w:rPr>
          <w:rFonts w:asciiTheme="minorHAnsi" w:hAnsiTheme="minorHAnsi"/>
          <w:sz w:val="22"/>
          <w:szCs w:val="22"/>
          <w:lang w:val="en-GB"/>
        </w:rPr>
      </w:pPr>
    </w:p>
    <w:p w:rsidR="001B1BF8" w:rsidRPr="00711F80" w:rsidRDefault="001B1BF8" w:rsidP="00F22D7A">
      <w:pPr>
        <w:pStyle w:val="Default"/>
        <w:jc w:val="both"/>
        <w:rPr>
          <w:rFonts w:asciiTheme="minorHAnsi" w:hAnsiTheme="minorHAnsi"/>
          <w:sz w:val="22"/>
          <w:szCs w:val="22"/>
          <w:lang w:val="en-GB"/>
        </w:rPr>
      </w:pPr>
      <w:r w:rsidRPr="00711F80">
        <w:rPr>
          <w:rFonts w:asciiTheme="minorHAnsi" w:hAnsiTheme="minorHAnsi"/>
          <w:sz w:val="22"/>
          <w:szCs w:val="22"/>
          <w:lang w:val="en-GB"/>
        </w:rPr>
        <w:t xml:space="preserve">7. </w:t>
      </w:r>
      <w:r w:rsidRPr="00711F80">
        <w:rPr>
          <w:rFonts w:asciiTheme="minorHAnsi" w:hAnsiTheme="minorHAnsi"/>
          <w:sz w:val="22"/>
          <w:szCs w:val="22"/>
          <w:lang w:val="en-GB"/>
        </w:rPr>
        <w:tab/>
        <w:t xml:space="preserve">The Company has no overdue payments or other obligations due to its employees. </w:t>
      </w:r>
    </w:p>
    <w:p w:rsidR="001B1BF8" w:rsidRPr="00711F80" w:rsidRDefault="001B1BF8" w:rsidP="00F22D7A">
      <w:pPr>
        <w:pStyle w:val="Default"/>
        <w:jc w:val="both"/>
        <w:rPr>
          <w:rFonts w:asciiTheme="minorHAnsi" w:hAnsiTheme="minorHAnsi"/>
          <w:sz w:val="22"/>
          <w:szCs w:val="22"/>
          <w:lang w:val="en-GB"/>
        </w:rPr>
      </w:pPr>
    </w:p>
    <w:p w:rsidR="001B1BF8" w:rsidRPr="00711F80" w:rsidRDefault="001B1BF8" w:rsidP="00F22D7A">
      <w:pPr>
        <w:pStyle w:val="Default"/>
        <w:ind w:left="720" w:hanging="720"/>
        <w:jc w:val="both"/>
        <w:rPr>
          <w:rFonts w:asciiTheme="minorHAnsi" w:hAnsiTheme="minorHAnsi"/>
          <w:sz w:val="22"/>
          <w:szCs w:val="22"/>
          <w:lang w:val="en-GB"/>
        </w:rPr>
      </w:pPr>
      <w:r w:rsidRPr="00711F80">
        <w:rPr>
          <w:rFonts w:asciiTheme="minorHAnsi" w:hAnsiTheme="minorHAnsi"/>
          <w:sz w:val="22"/>
          <w:szCs w:val="22"/>
          <w:lang w:val="en-GB"/>
        </w:rPr>
        <w:t xml:space="preserve">8. </w:t>
      </w:r>
      <w:r w:rsidRPr="00711F80">
        <w:rPr>
          <w:rFonts w:asciiTheme="minorHAnsi" w:hAnsiTheme="minorHAnsi"/>
          <w:sz w:val="22"/>
          <w:szCs w:val="22"/>
          <w:lang w:val="en-GB"/>
        </w:rPr>
        <w:tab/>
        <w:t xml:space="preserve">There are no criminal claims, actions or proceedings threatened or pending against the Company. </w:t>
      </w:r>
    </w:p>
    <w:p w:rsidR="001B1BF8" w:rsidRPr="00711F80" w:rsidRDefault="001B1BF8" w:rsidP="00F22D7A">
      <w:pPr>
        <w:pStyle w:val="Default"/>
        <w:jc w:val="both"/>
        <w:rPr>
          <w:rFonts w:asciiTheme="minorHAnsi" w:hAnsiTheme="minorHAnsi"/>
          <w:sz w:val="22"/>
          <w:szCs w:val="22"/>
          <w:lang w:val="en-GB"/>
        </w:rPr>
      </w:pPr>
    </w:p>
    <w:p w:rsidR="001B1BF8" w:rsidRPr="00711F80" w:rsidRDefault="001B1BF8" w:rsidP="00F22D7A">
      <w:pPr>
        <w:pStyle w:val="Default"/>
        <w:ind w:left="720" w:hanging="720"/>
        <w:jc w:val="both"/>
        <w:rPr>
          <w:rFonts w:asciiTheme="minorHAnsi" w:hAnsiTheme="minorHAnsi"/>
          <w:sz w:val="22"/>
          <w:szCs w:val="22"/>
          <w:lang w:val="en-GB"/>
        </w:rPr>
      </w:pPr>
      <w:r w:rsidRPr="00711F80">
        <w:rPr>
          <w:rFonts w:asciiTheme="minorHAnsi" w:hAnsiTheme="minorHAnsi"/>
          <w:sz w:val="22"/>
          <w:szCs w:val="22"/>
          <w:lang w:val="en-GB"/>
        </w:rPr>
        <w:t xml:space="preserve">9. </w:t>
      </w:r>
      <w:r w:rsidRPr="00711F80">
        <w:rPr>
          <w:rFonts w:asciiTheme="minorHAnsi" w:hAnsiTheme="minorHAnsi"/>
          <w:sz w:val="22"/>
          <w:szCs w:val="22"/>
          <w:lang w:val="en-GB"/>
        </w:rPr>
        <w:tab/>
        <w:t xml:space="preserve">Until Deregistration takes place, the Company will continue to abide by the </w:t>
      </w:r>
      <w:r w:rsidR="009957F5">
        <w:rPr>
          <w:rFonts w:asciiTheme="minorHAnsi" w:hAnsiTheme="minorHAnsi"/>
          <w:sz w:val="22"/>
          <w:szCs w:val="22"/>
          <w:lang w:val="en-GB"/>
        </w:rPr>
        <w:t>Zone</w:t>
      </w:r>
      <w:r w:rsidRPr="00711F80">
        <w:rPr>
          <w:rFonts w:asciiTheme="minorHAnsi" w:hAnsiTheme="minorHAnsi"/>
          <w:sz w:val="22"/>
          <w:szCs w:val="22"/>
          <w:lang w:val="en-GB"/>
        </w:rPr>
        <w:t xml:space="preserve"> Regulations. </w:t>
      </w:r>
    </w:p>
    <w:p w:rsidR="001B1BF8" w:rsidRPr="00711F80" w:rsidRDefault="001B1BF8" w:rsidP="00F22D7A">
      <w:pPr>
        <w:pStyle w:val="Default"/>
        <w:jc w:val="both"/>
        <w:rPr>
          <w:rFonts w:asciiTheme="minorHAnsi" w:hAnsiTheme="minorHAnsi"/>
          <w:sz w:val="22"/>
          <w:szCs w:val="22"/>
          <w:lang w:val="en-GB"/>
        </w:rPr>
      </w:pPr>
    </w:p>
    <w:p w:rsidR="001B1BF8" w:rsidRPr="00711F80" w:rsidRDefault="001B1BF8" w:rsidP="00F22D7A">
      <w:pPr>
        <w:pStyle w:val="Default"/>
        <w:ind w:left="720" w:hanging="720"/>
        <w:jc w:val="both"/>
        <w:rPr>
          <w:rFonts w:asciiTheme="minorHAnsi" w:hAnsiTheme="minorHAnsi"/>
          <w:sz w:val="22"/>
          <w:szCs w:val="22"/>
          <w:lang w:val="en-GB"/>
        </w:rPr>
      </w:pPr>
      <w:r w:rsidRPr="00711F80">
        <w:rPr>
          <w:rFonts w:asciiTheme="minorHAnsi" w:hAnsiTheme="minorHAnsi"/>
          <w:sz w:val="22"/>
          <w:szCs w:val="22"/>
          <w:lang w:val="en-GB"/>
        </w:rPr>
        <w:t xml:space="preserve">10. </w:t>
      </w:r>
      <w:r w:rsidRPr="00711F80">
        <w:rPr>
          <w:rFonts w:asciiTheme="minorHAnsi" w:hAnsiTheme="minorHAnsi"/>
          <w:sz w:val="22"/>
          <w:szCs w:val="22"/>
          <w:lang w:val="en-GB"/>
        </w:rPr>
        <w:tab/>
        <w:t xml:space="preserve">After Deregistration takes place the Company will abide by the Overseas Regulations and may exercise all of the powers of an Overseas Company incorporated under the Overseas Regulations. </w:t>
      </w:r>
    </w:p>
    <w:p w:rsidR="001B1BF8" w:rsidRPr="00711F80" w:rsidRDefault="001B1BF8" w:rsidP="00F22D7A">
      <w:pPr>
        <w:pStyle w:val="Default"/>
        <w:ind w:left="720" w:hanging="720"/>
        <w:jc w:val="both"/>
        <w:rPr>
          <w:rFonts w:asciiTheme="minorHAnsi" w:hAnsiTheme="minorHAnsi"/>
          <w:sz w:val="22"/>
          <w:szCs w:val="22"/>
          <w:lang w:val="en-GB"/>
        </w:rPr>
      </w:pPr>
    </w:p>
    <w:p w:rsidR="001B1BF8" w:rsidRPr="00711F80" w:rsidRDefault="001B1BF8" w:rsidP="00F22D7A">
      <w:pPr>
        <w:pStyle w:val="Default"/>
        <w:ind w:left="720" w:hanging="720"/>
        <w:jc w:val="both"/>
        <w:rPr>
          <w:rFonts w:asciiTheme="minorHAnsi" w:hAnsiTheme="minorHAnsi"/>
          <w:sz w:val="22"/>
          <w:szCs w:val="22"/>
          <w:lang w:val="en-GB"/>
        </w:rPr>
      </w:pPr>
      <w:r w:rsidRPr="00711F80">
        <w:rPr>
          <w:rFonts w:asciiTheme="minorHAnsi" w:hAnsiTheme="minorHAnsi"/>
          <w:sz w:val="22"/>
          <w:szCs w:val="22"/>
          <w:lang w:val="en-GB"/>
        </w:rPr>
        <w:t xml:space="preserve">11. </w:t>
      </w:r>
      <w:r w:rsidRPr="00711F80">
        <w:rPr>
          <w:rFonts w:asciiTheme="minorHAnsi" w:hAnsiTheme="minorHAnsi"/>
          <w:sz w:val="22"/>
          <w:szCs w:val="22"/>
          <w:lang w:val="en-GB"/>
        </w:rPr>
        <w:tab/>
        <w:t xml:space="preserve">The Company will abide by, and honour, all judgements, rulings, orders, claims, debts, liabilities and obligations due or to become due against the Company notwithstanding the Company's relocation to, and continuation as an Overseas Company in the Overseas Jurisdiction. </w:t>
      </w:r>
    </w:p>
    <w:p w:rsidR="001B1BF8" w:rsidRPr="00711F80" w:rsidRDefault="001B1BF8" w:rsidP="00F22D7A">
      <w:pPr>
        <w:pStyle w:val="Default"/>
        <w:jc w:val="both"/>
        <w:rPr>
          <w:rFonts w:asciiTheme="minorHAnsi" w:hAnsiTheme="minorHAnsi"/>
          <w:sz w:val="22"/>
          <w:szCs w:val="22"/>
          <w:lang w:val="en-GB"/>
        </w:rPr>
      </w:pPr>
    </w:p>
    <w:p w:rsidR="001B1BF8" w:rsidRPr="00711F80" w:rsidRDefault="001B1BF8" w:rsidP="00F22D7A">
      <w:pPr>
        <w:pStyle w:val="Default"/>
        <w:ind w:left="720" w:hanging="720"/>
        <w:jc w:val="both"/>
        <w:rPr>
          <w:rFonts w:asciiTheme="minorHAnsi" w:hAnsiTheme="minorHAnsi"/>
          <w:sz w:val="22"/>
          <w:szCs w:val="22"/>
          <w:lang w:val="en-GB"/>
        </w:rPr>
      </w:pPr>
      <w:r w:rsidRPr="00711F80">
        <w:rPr>
          <w:rFonts w:asciiTheme="minorHAnsi" w:hAnsiTheme="minorHAnsi"/>
          <w:sz w:val="22"/>
          <w:szCs w:val="22"/>
          <w:lang w:val="en-GB"/>
        </w:rPr>
        <w:t xml:space="preserve">12. </w:t>
      </w:r>
      <w:r w:rsidRPr="00711F80">
        <w:rPr>
          <w:rFonts w:asciiTheme="minorHAnsi" w:hAnsiTheme="minorHAnsi"/>
          <w:sz w:val="22"/>
          <w:szCs w:val="22"/>
          <w:lang w:val="en-GB"/>
        </w:rPr>
        <w:tab/>
        <w:t xml:space="preserve">There is no reason that should prevent </w:t>
      </w:r>
      <w:r w:rsidR="009957F5">
        <w:rPr>
          <w:rFonts w:asciiTheme="minorHAnsi" w:hAnsiTheme="minorHAnsi"/>
          <w:sz w:val="22"/>
          <w:szCs w:val="22"/>
          <w:lang w:val="en-GB"/>
        </w:rPr>
        <w:t>C</w:t>
      </w:r>
      <w:r w:rsidRPr="00711F80">
        <w:rPr>
          <w:rFonts w:asciiTheme="minorHAnsi" w:hAnsiTheme="minorHAnsi"/>
          <w:sz w:val="22"/>
          <w:szCs w:val="22"/>
          <w:lang w:val="en-GB"/>
        </w:rPr>
        <w:t xml:space="preserve">ontinuation </w:t>
      </w:r>
      <w:r w:rsidR="009957F5">
        <w:rPr>
          <w:rFonts w:asciiTheme="minorHAnsi" w:hAnsiTheme="minorHAnsi"/>
          <w:sz w:val="22"/>
          <w:szCs w:val="22"/>
          <w:lang w:val="en-GB"/>
        </w:rPr>
        <w:t>and D</w:t>
      </w:r>
      <w:r w:rsidRPr="00711F80">
        <w:rPr>
          <w:rFonts w:asciiTheme="minorHAnsi" w:hAnsiTheme="minorHAnsi"/>
          <w:sz w:val="22"/>
          <w:szCs w:val="22"/>
          <w:lang w:val="en-GB"/>
        </w:rPr>
        <w:t xml:space="preserve">eregistration. </w:t>
      </w:r>
    </w:p>
    <w:p w:rsidR="001B1BF8" w:rsidRPr="00711F80" w:rsidRDefault="001B1BF8" w:rsidP="00F22D7A">
      <w:pPr>
        <w:pStyle w:val="Default"/>
        <w:jc w:val="both"/>
        <w:rPr>
          <w:rFonts w:asciiTheme="minorHAnsi" w:hAnsiTheme="minorHAnsi"/>
          <w:sz w:val="22"/>
          <w:szCs w:val="22"/>
          <w:lang w:val="en-GB"/>
        </w:rPr>
      </w:pPr>
    </w:p>
    <w:p w:rsidR="001B1BF8" w:rsidRPr="00711F80" w:rsidRDefault="001B1BF8" w:rsidP="00711F80">
      <w:pPr>
        <w:pStyle w:val="Default"/>
        <w:ind w:left="720" w:hanging="720"/>
        <w:jc w:val="both"/>
        <w:rPr>
          <w:rFonts w:asciiTheme="minorHAnsi" w:hAnsiTheme="minorHAnsi"/>
          <w:sz w:val="22"/>
          <w:szCs w:val="22"/>
          <w:lang w:val="en-GB"/>
        </w:rPr>
      </w:pPr>
      <w:r w:rsidRPr="00711F80">
        <w:rPr>
          <w:rFonts w:asciiTheme="minorHAnsi" w:hAnsiTheme="minorHAnsi"/>
          <w:sz w:val="22"/>
          <w:szCs w:val="22"/>
          <w:lang w:val="en-GB"/>
        </w:rPr>
        <w:t>13.</w:t>
      </w:r>
      <w:r w:rsidRPr="00711F80">
        <w:rPr>
          <w:rFonts w:asciiTheme="minorHAnsi" w:hAnsiTheme="minorHAnsi"/>
          <w:sz w:val="22"/>
          <w:szCs w:val="22"/>
          <w:lang w:val="en-GB"/>
        </w:rPr>
        <w:tab/>
        <w:t>This document may be executed in counterpart</w:t>
      </w:r>
      <w:r w:rsidR="009957F5">
        <w:rPr>
          <w:rFonts w:asciiTheme="minorHAnsi" w:hAnsiTheme="minorHAnsi"/>
          <w:sz w:val="22"/>
          <w:szCs w:val="22"/>
          <w:lang w:val="en-GB"/>
        </w:rPr>
        <w:t>s</w:t>
      </w:r>
      <w:r w:rsidRPr="00711F80">
        <w:rPr>
          <w:rFonts w:asciiTheme="minorHAnsi" w:hAnsiTheme="minorHAnsi"/>
          <w:sz w:val="22"/>
          <w:szCs w:val="22"/>
          <w:lang w:val="en-GB"/>
        </w:rPr>
        <w:t xml:space="preserve">, each of which shall be deemed an original and all of which together shall constitute one and the same instrument. </w:t>
      </w:r>
    </w:p>
    <w:p w:rsidR="001B1BF8" w:rsidRPr="00711F80" w:rsidRDefault="001B1BF8" w:rsidP="00F22D7A">
      <w:pPr>
        <w:pStyle w:val="Default"/>
        <w:ind w:left="720"/>
        <w:jc w:val="both"/>
        <w:rPr>
          <w:rFonts w:asciiTheme="minorHAnsi" w:hAnsiTheme="minorHAnsi"/>
          <w:sz w:val="22"/>
          <w:szCs w:val="22"/>
          <w:lang w:val="en-GB"/>
        </w:rPr>
      </w:pPr>
    </w:p>
    <w:p w:rsidR="001B1BF8" w:rsidRPr="00711F80" w:rsidRDefault="001B1BF8" w:rsidP="00F22D7A">
      <w:pPr>
        <w:pStyle w:val="Default"/>
        <w:ind w:firstLine="720"/>
        <w:jc w:val="both"/>
        <w:rPr>
          <w:rFonts w:asciiTheme="minorHAnsi" w:hAnsiTheme="minorHAnsi"/>
          <w:sz w:val="22"/>
          <w:szCs w:val="22"/>
          <w:lang w:val="en-GB"/>
        </w:rPr>
      </w:pPr>
      <w:r w:rsidRPr="00711F80">
        <w:rPr>
          <w:rFonts w:asciiTheme="minorHAnsi" w:hAnsiTheme="minorHAnsi"/>
          <w:sz w:val="22"/>
          <w:szCs w:val="22"/>
          <w:lang w:val="en-GB"/>
        </w:rPr>
        <w:t xml:space="preserve"> </w:t>
      </w:r>
    </w:p>
    <w:p w:rsidR="001B1BF8" w:rsidRPr="00711F80" w:rsidRDefault="001B1BF8" w:rsidP="00F22D7A">
      <w:pPr>
        <w:pStyle w:val="Default"/>
        <w:ind w:firstLine="720"/>
        <w:jc w:val="both"/>
        <w:rPr>
          <w:rFonts w:asciiTheme="minorHAnsi" w:hAnsiTheme="minorHAnsi"/>
          <w:b/>
          <w:bCs/>
          <w:sz w:val="22"/>
          <w:szCs w:val="22"/>
          <w:lang w:val="en-GB"/>
        </w:rPr>
      </w:pPr>
      <w:r w:rsidRPr="00711F80">
        <w:rPr>
          <w:rFonts w:asciiTheme="minorHAnsi" w:hAnsiTheme="minorHAnsi"/>
          <w:b/>
          <w:bCs/>
          <w:sz w:val="22"/>
          <w:szCs w:val="22"/>
          <w:lang w:val="en-GB"/>
        </w:rPr>
        <w:t xml:space="preserve">SIGNED </w:t>
      </w:r>
      <w:r w:rsidRPr="00711F80">
        <w:rPr>
          <w:rFonts w:asciiTheme="minorHAnsi" w:hAnsiTheme="minorHAnsi"/>
          <w:b/>
          <w:bCs/>
          <w:sz w:val="22"/>
          <w:szCs w:val="22"/>
          <w:lang w:val="en-GB"/>
        </w:rPr>
        <w:tab/>
      </w:r>
      <w:r w:rsidRPr="00711F80">
        <w:rPr>
          <w:rFonts w:asciiTheme="minorHAnsi" w:hAnsiTheme="minorHAnsi"/>
          <w:b/>
          <w:bCs/>
          <w:sz w:val="22"/>
          <w:szCs w:val="22"/>
          <w:lang w:val="en-GB"/>
        </w:rPr>
        <w:tab/>
      </w:r>
      <w:r w:rsidRPr="00711F80">
        <w:rPr>
          <w:rFonts w:asciiTheme="minorHAnsi" w:hAnsiTheme="minorHAnsi"/>
          <w:b/>
          <w:bCs/>
          <w:sz w:val="22"/>
          <w:szCs w:val="22"/>
          <w:lang w:val="en-GB"/>
        </w:rPr>
        <w:tab/>
      </w:r>
      <w:r w:rsidRPr="00711F80">
        <w:rPr>
          <w:rFonts w:asciiTheme="minorHAnsi" w:hAnsiTheme="minorHAnsi"/>
          <w:b/>
          <w:bCs/>
          <w:sz w:val="22"/>
          <w:szCs w:val="22"/>
          <w:lang w:val="en-GB"/>
        </w:rPr>
        <w:tab/>
      </w:r>
      <w:r w:rsidRPr="00711F80">
        <w:rPr>
          <w:rFonts w:asciiTheme="minorHAnsi" w:hAnsiTheme="minorHAnsi"/>
          <w:b/>
          <w:bCs/>
          <w:sz w:val="22"/>
          <w:szCs w:val="22"/>
          <w:lang w:val="en-GB"/>
        </w:rPr>
        <w:tab/>
      </w:r>
      <w:r w:rsidRPr="00711F80">
        <w:rPr>
          <w:rFonts w:asciiTheme="minorHAnsi" w:hAnsiTheme="minorHAnsi"/>
          <w:b/>
          <w:bCs/>
          <w:sz w:val="22"/>
          <w:szCs w:val="22"/>
          <w:lang w:val="en-GB"/>
        </w:rPr>
        <w:tab/>
      </w:r>
      <w:proofErr w:type="spellStart"/>
      <w:r w:rsidRPr="00711F80">
        <w:rPr>
          <w:rFonts w:asciiTheme="minorHAnsi" w:hAnsiTheme="minorHAnsi"/>
          <w:b/>
          <w:bCs/>
          <w:sz w:val="22"/>
          <w:szCs w:val="22"/>
          <w:lang w:val="en-GB"/>
        </w:rPr>
        <w:t>SIGNED</w:t>
      </w:r>
      <w:proofErr w:type="spellEnd"/>
      <w:r w:rsidRPr="00711F80">
        <w:rPr>
          <w:rFonts w:asciiTheme="minorHAnsi" w:hAnsiTheme="minorHAnsi"/>
          <w:b/>
          <w:bCs/>
          <w:sz w:val="22"/>
          <w:szCs w:val="22"/>
          <w:lang w:val="en-GB"/>
        </w:rPr>
        <w:t xml:space="preserve"> </w:t>
      </w:r>
    </w:p>
    <w:p w:rsidR="001B1BF8" w:rsidRPr="00711F80" w:rsidRDefault="001B1BF8" w:rsidP="00F22D7A">
      <w:pPr>
        <w:pStyle w:val="Default"/>
        <w:ind w:firstLine="720"/>
        <w:jc w:val="both"/>
        <w:rPr>
          <w:rFonts w:asciiTheme="minorHAnsi" w:hAnsiTheme="minorHAnsi"/>
          <w:b/>
          <w:bCs/>
          <w:sz w:val="22"/>
          <w:szCs w:val="22"/>
          <w:lang w:val="en-GB"/>
        </w:rPr>
      </w:pPr>
    </w:p>
    <w:p w:rsidR="001B1BF8" w:rsidRPr="00711F80" w:rsidRDefault="001B1BF8" w:rsidP="00F22D7A">
      <w:pPr>
        <w:pStyle w:val="Default"/>
        <w:ind w:firstLine="720"/>
        <w:jc w:val="both"/>
        <w:rPr>
          <w:rFonts w:asciiTheme="minorHAnsi" w:hAnsiTheme="minorHAnsi"/>
          <w:sz w:val="22"/>
          <w:szCs w:val="22"/>
          <w:lang w:val="en-GB"/>
        </w:rPr>
      </w:pPr>
    </w:p>
    <w:p w:rsidR="001B1BF8" w:rsidRPr="00711F80" w:rsidRDefault="001B1BF8" w:rsidP="00F22D7A">
      <w:pPr>
        <w:pStyle w:val="Default"/>
        <w:jc w:val="both"/>
        <w:rPr>
          <w:rFonts w:asciiTheme="minorHAnsi" w:hAnsiTheme="minorHAnsi"/>
          <w:sz w:val="22"/>
          <w:szCs w:val="22"/>
          <w:lang w:val="en-GB"/>
        </w:rPr>
      </w:pPr>
      <w:r w:rsidRPr="00711F80">
        <w:rPr>
          <w:rFonts w:asciiTheme="minorHAnsi" w:hAnsiTheme="minorHAnsi"/>
          <w:sz w:val="22"/>
          <w:szCs w:val="22"/>
          <w:lang w:val="en-GB"/>
        </w:rPr>
        <w:t xml:space="preserve">          __________________________________ </w:t>
      </w:r>
      <w:r w:rsidRPr="00711F80">
        <w:rPr>
          <w:rFonts w:asciiTheme="minorHAnsi" w:hAnsiTheme="minorHAnsi"/>
          <w:sz w:val="22"/>
          <w:szCs w:val="22"/>
          <w:lang w:val="en-GB"/>
        </w:rPr>
        <w:tab/>
      </w:r>
      <w:r w:rsidRPr="00711F80">
        <w:rPr>
          <w:rFonts w:asciiTheme="minorHAnsi" w:hAnsiTheme="minorHAnsi"/>
          <w:sz w:val="22"/>
          <w:szCs w:val="22"/>
          <w:lang w:val="en-GB"/>
        </w:rPr>
        <w:tab/>
        <w:t xml:space="preserve">         __________________________________ </w:t>
      </w:r>
    </w:p>
    <w:p w:rsidR="001B1BF8" w:rsidRPr="00711F80" w:rsidRDefault="005C0126" w:rsidP="00F22D7A">
      <w:pPr>
        <w:pStyle w:val="Default"/>
        <w:ind w:firstLine="720"/>
        <w:jc w:val="both"/>
        <w:rPr>
          <w:rFonts w:asciiTheme="minorHAnsi" w:hAnsiTheme="minorHAnsi"/>
          <w:sz w:val="22"/>
          <w:szCs w:val="22"/>
          <w:lang w:val="en-GB"/>
        </w:rPr>
      </w:pPr>
      <w:r w:rsidRPr="00711F80">
        <w:rPr>
          <w:rFonts w:asciiTheme="minorHAnsi" w:hAnsiTheme="minorHAnsi"/>
          <w:sz w:val="22"/>
          <w:szCs w:val="22"/>
          <w:lang w:val="en-GB"/>
        </w:rPr>
        <w:t xml:space="preserve">Director </w:t>
      </w:r>
      <w:r w:rsidR="001B1BF8" w:rsidRPr="00711F80">
        <w:rPr>
          <w:rFonts w:asciiTheme="minorHAnsi" w:hAnsiTheme="minorHAnsi"/>
          <w:sz w:val="22"/>
          <w:szCs w:val="22"/>
          <w:lang w:val="en-GB"/>
        </w:rPr>
        <w:t xml:space="preserve"> </w:t>
      </w:r>
      <w:r w:rsidR="009957F5">
        <w:rPr>
          <w:rFonts w:asciiTheme="minorHAnsi" w:hAnsiTheme="minorHAnsi"/>
          <w:sz w:val="22"/>
          <w:szCs w:val="22"/>
          <w:lang w:val="en-GB"/>
        </w:rPr>
        <w:tab/>
      </w:r>
      <w:r w:rsidR="009957F5">
        <w:rPr>
          <w:rFonts w:asciiTheme="minorHAnsi" w:hAnsiTheme="minorHAnsi"/>
          <w:sz w:val="22"/>
          <w:szCs w:val="22"/>
          <w:lang w:val="en-GB"/>
        </w:rPr>
        <w:tab/>
      </w:r>
      <w:r w:rsidR="009957F5">
        <w:rPr>
          <w:rFonts w:asciiTheme="minorHAnsi" w:hAnsiTheme="minorHAnsi"/>
          <w:sz w:val="22"/>
          <w:szCs w:val="22"/>
          <w:lang w:val="en-GB"/>
        </w:rPr>
        <w:tab/>
      </w:r>
      <w:r w:rsidR="009957F5">
        <w:rPr>
          <w:rFonts w:asciiTheme="minorHAnsi" w:hAnsiTheme="minorHAnsi"/>
          <w:sz w:val="22"/>
          <w:szCs w:val="22"/>
          <w:lang w:val="en-GB"/>
        </w:rPr>
        <w:tab/>
      </w:r>
      <w:r w:rsidR="009957F5">
        <w:rPr>
          <w:rFonts w:asciiTheme="minorHAnsi" w:hAnsiTheme="minorHAnsi"/>
          <w:sz w:val="22"/>
          <w:szCs w:val="22"/>
          <w:lang w:val="en-GB"/>
        </w:rPr>
        <w:tab/>
      </w:r>
      <w:r w:rsidR="009957F5">
        <w:rPr>
          <w:rFonts w:asciiTheme="minorHAnsi" w:hAnsiTheme="minorHAnsi"/>
          <w:sz w:val="22"/>
          <w:szCs w:val="22"/>
          <w:lang w:val="en-GB"/>
        </w:rPr>
        <w:tab/>
      </w:r>
      <w:proofErr w:type="spellStart"/>
      <w:r w:rsidR="009957F5" w:rsidRPr="00DD17C9">
        <w:rPr>
          <w:rFonts w:asciiTheme="minorHAnsi" w:hAnsiTheme="minorHAnsi"/>
          <w:sz w:val="22"/>
          <w:szCs w:val="22"/>
          <w:lang w:val="en-GB"/>
        </w:rPr>
        <w:t>Director</w:t>
      </w:r>
      <w:proofErr w:type="spellEnd"/>
    </w:p>
    <w:p w:rsidR="009957F5" w:rsidRPr="00DD17C9" w:rsidRDefault="001B1BF8" w:rsidP="009957F5">
      <w:pPr>
        <w:pStyle w:val="Default"/>
        <w:ind w:firstLine="720"/>
        <w:jc w:val="both"/>
        <w:rPr>
          <w:rFonts w:asciiTheme="minorHAnsi" w:hAnsiTheme="minorHAnsi"/>
          <w:sz w:val="22"/>
          <w:szCs w:val="22"/>
          <w:lang w:val="en-GB"/>
        </w:rPr>
      </w:pPr>
      <w:r w:rsidRPr="00711F80">
        <w:rPr>
          <w:rFonts w:asciiTheme="minorHAnsi" w:hAnsiTheme="minorHAnsi"/>
          <w:sz w:val="22"/>
          <w:szCs w:val="22"/>
          <w:lang w:val="en-GB"/>
        </w:rPr>
        <w:t xml:space="preserve">Name: </w:t>
      </w:r>
      <w:r w:rsidR="009957F5" w:rsidRPr="00DD17C9">
        <w:rPr>
          <w:rFonts w:asciiTheme="minorHAnsi" w:hAnsiTheme="minorHAnsi"/>
          <w:sz w:val="22"/>
          <w:szCs w:val="22"/>
          <w:lang w:val="en-GB"/>
        </w:rPr>
        <w:t>…………………………</w:t>
      </w:r>
      <w:r w:rsidR="009957F5">
        <w:rPr>
          <w:rFonts w:asciiTheme="minorHAnsi" w:hAnsiTheme="minorHAnsi"/>
          <w:sz w:val="22"/>
          <w:szCs w:val="22"/>
          <w:lang w:val="en-GB"/>
        </w:rPr>
        <w:tab/>
      </w:r>
      <w:r w:rsidR="009957F5">
        <w:rPr>
          <w:rFonts w:asciiTheme="minorHAnsi" w:hAnsiTheme="minorHAnsi"/>
          <w:sz w:val="22"/>
          <w:szCs w:val="22"/>
          <w:lang w:val="en-GB"/>
        </w:rPr>
        <w:tab/>
      </w:r>
      <w:r w:rsidR="009957F5">
        <w:rPr>
          <w:rFonts w:asciiTheme="minorHAnsi" w:hAnsiTheme="minorHAnsi"/>
          <w:sz w:val="22"/>
          <w:szCs w:val="22"/>
          <w:lang w:val="en-GB"/>
        </w:rPr>
        <w:tab/>
      </w:r>
      <w:r w:rsidR="009957F5">
        <w:rPr>
          <w:rFonts w:asciiTheme="minorHAnsi" w:hAnsiTheme="minorHAnsi"/>
          <w:sz w:val="22"/>
          <w:szCs w:val="22"/>
          <w:lang w:val="en-GB"/>
        </w:rPr>
        <w:tab/>
      </w:r>
      <w:r w:rsidR="009957F5" w:rsidRPr="00DD17C9">
        <w:rPr>
          <w:rFonts w:asciiTheme="minorHAnsi" w:hAnsiTheme="minorHAnsi"/>
          <w:sz w:val="22"/>
          <w:szCs w:val="22"/>
          <w:lang w:val="en-GB"/>
        </w:rPr>
        <w:t>Name: …………………………</w:t>
      </w:r>
    </w:p>
    <w:p w:rsidR="001B1BF8" w:rsidRPr="00711F80" w:rsidRDefault="001B1BF8" w:rsidP="00F22D7A">
      <w:pPr>
        <w:pStyle w:val="Default"/>
        <w:ind w:firstLine="720"/>
        <w:jc w:val="both"/>
        <w:rPr>
          <w:rFonts w:asciiTheme="minorHAnsi" w:hAnsiTheme="minorHAnsi"/>
          <w:sz w:val="22"/>
          <w:szCs w:val="22"/>
          <w:lang w:val="en-GB"/>
        </w:rPr>
      </w:pPr>
    </w:p>
    <w:p w:rsidR="001B1BF8" w:rsidRPr="00711F80" w:rsidRDefault="009957F5" w:rsidP="00F22D7A">
      <w:pPr>
        <w:pStyle w:val="Default"/>
        <w:ind w:firstLine="720"/>
        <w:jc w:val="both"/>
        <w:rPr>
          <w:rFonts w:asciiTheme="minorHAnsi" w:hAnsiTheme="minorHAnsi"/>
          <w:b/>
          <w:bCs/>
          <w:sz w:val="22"/>
          <w:szCs w:val="22"/>
          <w:lang w:val="en-GB"/>
        </w:rPr>
      </w:pPr>
      <w:r>
        <w:rPr>
          <w:rFonts w:asciiTheme="minorHAnsi" w:hAnsiTheme="minorHAnsi"/>
          <w:b/>
          <w:bCs/>
          <w:sz w:val="22"/>
          <w:szCs w:val="22"/>
          <w:lang w:val="en-GB"/>
        </w:rPr>
        <w:t>Dated:</w:t>
      </w:r>
      <w:r>
        <w:rPr>
          <w:rFonts w:asciiTheme="minorHAnsi" w:hAnsiTheme="minorHAnsi"/>
          <w:b/>
          <w:bCs/>
          <w:sz w:val="22"/>
          <w:szCs w:val="22"/>
          <w:lang w:val="en-GB"/>
        </w:rPr>
        <w:tab/>
      </w:r>
      <w:r>
        <w:rPr>
          <w:rFonts w:asciiTheme="minorHAnsi" w:hAnsiTheme="minorHAnsi"/>
          <w:b/>
          <w:bCs/>
          <w:sz w:val="22"/>
          <w:szCs w:val="22"/>
          <w:lang w:val="en-GB"/>
        </w:rPr>
        <w:tab/>
      </w:r>
      <w:r>
        <w:rPr>
          <w:rFonts w:asciiTheme="minorHAnsi" w:hAnsiTheme="minorHAnsi"/>
          <w:b/>
          <w:bCs/>
          <w:sz w:val="22"/>
          <w:szCs w:val="22"/>
          <w:lang w:val="en-GB"/>
        </w:rPr>
        <w:tab/>
      </w:r>
      <w:r>
        <w:rPr>
          <w:rFonts w:asciiTheme="minorHAnsi" w:hAnsiTheme="minorHAnsi"/>
          <w:b/>
          <w:bCs/>
          <w:sz w:val="22"/>
          <w:szCs w:val="22"/>
          <w:lang w:val="en-GB"/>
        </w:rPr>
        <w:tab/>
      </w:r>
      <w:r>
        <w:rPr>
          <w:rFonts w:asciiTheme="minorHAnsi" w:hAnsiTheme="minorHAnsi"/>
          <w:b/>
          <w:bCs/>
          <w:sz w:val="22"/>
          <w:szCs w:val="22"/>
          <w:lang w:val="en-GB"/>
        </w:rPr>
        <w:tab/>
      </w:r>
      <w:r>
        <w:rPr>
          <w:rFonts w:asciiTheme="minorHAnsi" w:hAnsiTheme="minorHAnsi"/>
          <w:b/>
          <w:bCs/>
          <w:sz w:val="22"/>
          <w:szCs w:val="22"/>
          <w:lang w:val="en-GB"/>
        </w:rPr>
        <w:tab/>
      </w:r>
      <w:r>
        <w:rPr>
          <w:rFonts w:asciiTheme="minorHAnsi" w:hAnsiTheme="minorHAnsi"/>
          <w:b/>
          <w:bCs/>
          <w:sz w:val="22"/>
          <w:szCs w:val="22"/>
          <w:lang w:val="en-GB"/>
        </w:rPr>
        <w:tab/>
        <w:t>Dated:</w:t>
      </w:r>
    </w:p>
    <w:p w:rsidR="001B1BF8" w:rsidRPr="00711F80" w:rsidRDefault="001B1BF8" w:rsidP="00F22D7A">
      <w:pPr>
        <w:pStyle w:val="Default"/>
        <w:jc w:val="both"/>
        <w:rPr>
          <w:rFonts w:asciiTheme="minorHAnsi" w:hAnsiTheme="minorHAnsi"/>
          <w:b/>
          <w:bCs/>
          <w:i/>
          <w:iCs/>
          <w:sz w:val="22"/>
          <w:szCs w:val="22"/>
          <w:lang w:val="en-GB"/>
        </w:rPr>
      </w:pPr>
    </w:p>
    <w:p w:rsidR="001B1BF8" w:rsidRPr="00711F80" w:rsidRDefault="001B1BF8" w:rsidP="00F22D7A">
      <w:pPr>
        <w:pStyle w:val="Default"/>
        <w:jc w:val="both"/>
        <w:rPr>
          <w:rFonts w:asciiTheme="minorHAnsi" w:hAnsiTheme="minorHAnsi"/>
          <w:b/>
          <w:bCs/>
          <w:i/>
          <w:iCs/>
          <w:sz w:val="22"/>
          <w:szCs w:val="22"/>
          <w:lang w:val="en-GB"/>
        </w:rPr>
      </w:pPr>
    </w:p>
    <w:p w:rsidR="001B1BF8" w:rsidRPr="00711F80" w:rsidRDefault="001B1BF8" w:rsidP="00F22D7A">
      <w:pPr>
        <w:pStyle w:val="Default"/>
        <w:jc w:val="both"/>
        <w:rPr>
          <w:rFonts w:asciiTheme="minorHAnsi" w:hAnsiTheme="minorHAnsi"/>
          <w:sz w:val="22"/>
          <w:szCs w:val="22"/>
          <w:lang w:val="en-GB"/>
        </w:rPr>
      </w:pPr>
      <w:r w:rsidRPr="00711F80">
        <w:rPr>
          <w:rFonts w:asciiTheme="minorHAnsi" w:hAnsiTheme="minorHAnsi"/>
          <w:b/>
          <w:bCs/>
          <w:i/>
          <w:iCs/>
          <w:sz w:val="22"/>
          <w:szCs w:val="22"/>
          <w:lang w:val="en-GB"/>
        </w:rPr>
        <w:t>Notes</w:t>
      </w:r>
      <w:r w:rsidRPr="00711F80">
        <w:rPr>
          <w:rFonts w:asciiTheme="minorHAnsi" w:hAnsiTheme="minorHAnsi"/>
          <w:i/>
          <w:iCs/>
          <w:sz w:val="22"/>
          <w:szCs w:val="22"/>
          <w:lang w:val="en-GB"/>
        </w:rPr>
        <w:t xml:space="preserve">: </w:t>
      </w:r>
    </w:p>
    <w:p w:rsidR="001B1BF8" w:rsidRPr="00711F80" w:rsidRDefault="001B1BF8" w:rsidP="00711F80">
      <w:pPr>
        <w:pStyle w:val="Default"/>
        <w:spacing w:after="21"/>
        <w:jc w:val="both"/>
        <w:rPr>
          <w:rFonts w:asciiTheme="minorHAnsi" w:hAnsiTheme="minorHAnsi"/>
          <w:sz w:val="22"/>
          <w:szCs w:val="22"/>
          <w:lang w:val="en-GB"/>
        </w:rPr>
      </w:pPr>
      <w:r w:rsidRPr="00711F80">
        <w:rPr>
          <w:rFonts w:asciiTheme="minorHAnsi" w:hAnsiTheme="minorHAnsi"/>
          <w:i/>
          <w:iCs/>
          <w:sz w:val="22"/>
          <w:szCs w:val="22"/>
          <w:lang w:val="en-GB"/>
        </w:rPr>
        <w:t xml:space="preserve">1. This document must be </w:t>
      </w:r>
      <w:r w:rsidRPr="00711F80">
        <w:rPr>
          <w:rFonts w:asciiTheme="minorHAnsi" w:hAnsiTheme="minorHAnsi"/>
          <w:b/>
          <w:bCs/>
          <w:i/>
          <w:iCs/>
          <w:sz w:val="22"/>
          <w:szCs w:val="22"/>
          <w:lang w:val="en-GB"/>
        </w:rPr>
        <w:t>Notarised and Legalised</w:t>
      </w:r>
      <w:r w:rsidRPr="00711F80">
        <w:rPr>
          <w:rFonts w:asciiTheme="minorHAnsi" w:hAnsiTheme="minorHAnsi"/>
          <w:i/>
          <w:iCs/>
          <w:sz w:val="22"/>
          <w:szCs w:val="22"/>
          <w:lang w:val="en-GB"/>
        </w:rPr>
        <w:t xml:space="preserve">. </w:t>
      </w:r>
    </w:p>
    <w:p w:rsidR="001B1BF8" w:rsidRPr="00711F80" w:rsidRDefault="001B1BF8" w:rsidP="00F22D7A">
      <w:pPr>
        <w:pStyle w:val="Default"/>
        <w:jc w:val="both"/>
        <w:rPr>
          <w:rFonts w:asciiTheme="minorHAnsi" w:hAnsiTheme="minorHAnsi"/>
          <w:sz w:val="22"/>
          <w:szCs w:val="22"/>
          <w:lang w:val="en-GB"/>
        </w:rPr>
      </w:pPr>
    </w:p>
    <w:p w:rsidR="001B1BF8" w:rsidRPr="00711F80" w:rsidRDefault="001B1BF8" w:rsidP="00F1228F">
      <w:pPr>
        <w:pStyle w:val="Default"/>
        <w:pageBreakBefore/>
        <w:jc w:val="center"/>
        <w:rPr>
          <w:rFonts w:asciiTheme="minorHAnsi" w:hAnsiTheme="minorHAnsi"/>
          <w:sz w:val="22"/>
          <w:szCs w:val="22"/>
          <w:lang w:val="en-GB"/>
        </w:rPr>
      </w:pPr>
      <w:r w:rsidRPr="00711F80">
        <w:rPr>
          <w:rFonts w:asciiTheme="minorHAnsi" w:hAnsiTheme="minorHAnsi"/>
          <w:b/>
          <w:bCs/>
          <w:sz w:val="22"/>
          <w:szCs w:val="22"/>
          <w:lang w:val="en-GB"/>
        </w:rPr>
        <w:lastRenderedPageBreak/>
        <w:t>SCHEDULE 1</w:t>
      </w:r>
    </w:p>
    <w:p w:rsidR="001B1BF8" w:rsidRPr="00711F80" w:rsidRDefault="001B1BF8" w:rsidP="00F1228F">
      <w:pPr>
        <w:pStyle w:val="Default"/>
        <w:jc w:val="center"/>
        <w:rPr>
          <w:rFonts w:asciiTheme="minorHAnsi" w:hAnsiTheme="minorHAnsi"/>
          <w:sz w:val="22"/>
          <w:szCs w:val="22"/>
          <w:lang w:val="en-GB"/>
        </w:rPr>
      </w:pPr>
      <w:r w:rsidRPr="00711F80">
        <w:rPr>
          <w:rFonts w:asciiTheme="minorHAnsi" w:hAnsiTheme="minorHAnsi"/>
          <w:b/>
          <w:bCs/>
          <w:sz w:val="22"/>
          <w:szCs w:val="22"/>
          <w:lang w:val="en-GB"/>
        </w:rPr>
        <w:t>CHARGES</w:t>
      </w:r>
    </w:p>
    <w:p w:rsidR="00EE3623" w:rsidRPr="00711F80" w:rsidRDefault="001B1BF8" w:rsidP="00F22D7A">
      <w:pPr>
        <w:jc w:val="both"/>
      </w:pPr>
      <w:r w:rsidRPr="007572B2">
        <w:rPr>
          <w:i/>
          <w:iCs/>
        </w:rPr>
        <w:t>[Please list details of all charges created by the Company or to which is subject or alternatively, if appropriate, please enter "There are no charges created by the Company or to which it is subject"]</w:t>
      </w:r>
    </w:p>
    <w:sectPr w:rsidR="00EE3623" w:rsidRPr="00711F80" w:rsidSect="001B1BF8">
      <w:pgSz w:w="12240" w:h="15840"/>
      <w:pgMar w:top="18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F8"/>
    <w:rsid w:val="001B1BF8"/>
    <w:rsid w:val="00421AB8"/>
    <w:rsid w:val="005C0126"/>
    <w:rsid w:val="00711F80"/>
    <w:rsid w:val="007572B2"/>
    <w:rsid w:val="00801777"/>
    <w:rsid w:val="009957F5"/>
    <w:rsid w:val="00A4023B"/>
    <w:rsid w:val="00EE3623"/>
    <w:rsid w:val="00F1228F"/>
    <w:rsid w:val="00F22D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D091"/>
  <w15:chartTrackingRefBased/>
  <w15:docId w15:val="{C9069CA4-1F28-46EB-8A70-DAF9D7C1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BF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40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772F3354B23479B5D6DAA761DD3BE" ma:contentTypeVersion="4" ma:contentTypeDescription="Create a new document." ma:contentTypeScope="" ma:versionID="e7e3433b4d1075747457fa712f3e64f5">
  <xsd:schema xmlns:xsd="http://www.w3.org/2001/XMLSchema" xmlns:xs="http://www.w3.org/2001/XMLSchema" xmlns:p="http://schemas.microsoft.com/office/2006/metadata/properties" xmlns:ns2="10a80a34-109f-404e-9808-4f487f18c621" xmlns:ns3="08ab82a7-9317-4fd9-af4b-6f914fc8db58" targetNamespace="http://schemas.microsoft.com/office/2006/metadata/properties" ma:root="true" ma:fieldsID="19230f34980fe89be17636b9c9e89f25" ns2:_="" ns3:_="">
    <xsd:import namespace="10a80a34-109f-404e-9808-4f487f18c621"/>
    <xsd:import namespace="08ab82a7-9317-4fd9-af4b-6f914fc8db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0a34-109f-404e-9808-4f487f18c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ab82a7-9317-4fd9-af4b-6f914fc8d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13C62B-B3B6-4E04-9D0B-8809ADC619D3}"/>
</file>

<file path=customXml/itemProps2.xml><?xml version="1.0" encoding="utf-8"?>
<ds:datastoreItem xmlns:ds="http://schemas.openxmlformats.org/officeDocument/2006/customXml" ds:itemID="{468CE68C-7658-4621-91D1-4E902FEB6CDC}"/>
</file>

<file path=customXml/itemProps3.xml><?xml version="1.0" encoding="utf-8"?>
<ds:datastoreItem xmlns:ds="http://schemas.openxmlformats.org/officeDocument/2006/customXml" ds:itemID="{223DA9FD-72E3-4D57-900F-738A2264C396}"/>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Jassim Yaqoob</dc:creator>
  <cp:keywords/>
  <dc:description/>
  <cp:lastModifiedBy>Mohamed Shafeeque</cp:lastModifiedBy>
  <cp:revision>3</cp:revision>
  <dcterms:created xsi:type="dcterms:W3CDTF">2017-09-25T08:24:00Z</dcterms:created>
  <dcterms:modified xsi:type="dcterms:W3CDTF">2019-01-28T11:22:00Z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0x010100550772F3354B23479B5D6DAA761DD3BE</vt:lpwstr>
  </property>
</Properties>
</file>